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0ce4520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7024d8e9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 Stanchii,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95b931284d73" /><Relationship Type="http://schemas.openxmlformats.org/officeDocument/2006/relationships/numbering" Target="/word/numbering.xml" Id="Rd6a2eb3ad7054faf" /><Relationship Type="http://schemas.openxmlformats.org/officeDocument/2006/relationships/settings" Target="/word/settings.xml" Id="Rb639c0ab56f147fd" /><Relationship Type="http://schemas.openxmlformats.org/officeDocument/2006/relationships/image" Target="/word/media/22e8b813-4a60-4c63-ba58-aac0f1edd8ba.png" Id="Rf3c7024d8e9d47ef" /></Relationships>
</file>