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416cd2b8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b31476998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Barnii,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2c4b53ef842df" /><Relationship Type="http://schemas.openxmlformats.org/officeDocument/2006/relationships/numbering" Target="/word/numbering.xml" Id="Rf7869368a54547c9" /><Relationship Type="http://schemas.openxmlformats.org/officeDocument/2006/relationships/settings" Target="/word/settings.xml" Id="Ra944300252e5493d" /><Relationship Type="http://schemas.openxmlformats.org/officeDocument/2006/relationships/image" Target="/word/media/a6a95416-4314-4622-abde-eaa7ee7daa73.png" Id="Rc07b314769984d6e" /></Relationships>
</file>