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6df60a9d5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f6e9f832a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Cucului,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378aeef74bcb" /><Relationship Type="http://schemas.openxmlformats.org/officeDocument/2006/relationships/numbering" Target="/word/numbering.xml" Id="Re4476f0883144c05" /><Relationship Type="http://schemas.openxmlformats.org/officeDocument/2006/relationships/settings" Target="/word/settings.xml" Id="R737be5ae95074c90" /><Relationship Type="http://schemas.openxmlformats.org/officeDocument/2006/relationships/image" Target="/word/media/9649956e-e3f7-4ffd-829b-ea39dc6460f9.png" Id="Rbddf6e9f832a48fc" /></Relationships>
</file>