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2b9b380e5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e1500bf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Desului,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77e55d67f48be" /><Relationship Type="http://schemas.openxmlformats.org/officeDocument/2006/relationships/numbering" Target="/word/numbering.xml" Id="R2c7cb17cee0649e0" /><Relationship Type="http://schemas.openxmlformats.org/officeDocument/2006/relationships/settings" Target="/word/settings.xml" Id="R46aab0dffc2a4846" /><Relationship Type="http://schemas.openxmlformats.org/officeDocument/2006/relationships/image" Target="/word/media/a68857ed-59a9-4c1e-a619-f0b00a240dc1.png" Id="R084ee1500bf943d5" /></Relationships>
</file>