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694ade1e3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258f2f795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lui Ion,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0d98ff9524105" /><Relationship Type="http://schemas.openxmlformats.org/officeDocument/2006/relationships/numbering" Target="/word/numbering.xml" Id="R7364c877e75641fb" /><Relationship Type="http://schemas.openxmlformats.org/officeDocument/2006/relationships/settings" Target="/word/settings.xml" Id="Rf58f2d9757864b61" /><Relationship Type="http://schemas.openxmlformats.org/officeDocument/2006/relationships/image" Target="/word/media/32f12586-e079-4c1a-a6b3-19dc31383b88.png" Id="Rcbf258f2f7954b7f" /></Relationships>
</file>