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c609c11c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a0a7ca9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Plopului,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190d7fe7c4063" /><Relationship Type="http://schemas.openxmlformats.org/officeDocument/2006/relationships/numbering" Target="/word/numbering.xml" Id="R12df7fc58fbb4149" /><Relationship Type="http://schemas.openxmlformats.org/officeDocument/2006/relationships/settings" Target="/word/settings.xml" Id="R584528dc831149d9" /><Relationship Type="http://schemas.openxmlformats.org/officeDocument/2006/relationships/image" Target="/word/media/b292f6a6-aae6-42bb-a8e8-dbecb5eb6f8c.png" Id="R0751a0a7ca9740af" /></Relationships>
</file>