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cba645c0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afce4826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Varsii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ba8cfafa94f6c" /><Relationship Type="http://schemas.openxmlformats.org/officeDocument/2006/relationships/numbering" Target="/word/numbering.xml" Id="R11e5841099a54b2b" /><Relationship Type="http://schemas.openxmlformats.org/officeDocument/2006/relationships/settings" Target="/word/settings.xml" Id="Rb1b38f0647f14511" /><Relationship Type="http://schemas.openxmlformats.org/officeDocument/2006/relationships/image" Target="/word/media/35e52224-b0a5-4de0-8837-ff14fa2a11af.png" Id="Refa4afce48264dce" /></Relationships>
</file>