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b93c080d0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f827ee7f8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Varvoru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4272fa0134d93" /><Relationship Type="http://schemas.openxmlformats.org/officeDocument/2006/relationships/numbering" Target="/word/numbering.xml" Id="R62410056aeb7452a" /><Relationship Type="http://schemas.openxmlformats.org/officeDocument/2006/relationships/settings" Target="/word/settings.xml" Id="R1669a595fd4b4342" /><Relationship Type="http://schemas.openxmlformats.org/officeDocument/2006/relationships/image" Target="/word/media/f36a1fa0-9115-442c-816b-4d922c5ec303.png" Id="Rf04f827ee7f84ba9" /></Relationships>
</file>