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5023b33d3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96fd3a6c7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Vidrisoara,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51f5184264a03" /><Relationship Type="http://schemas.openxmlformats.org/officeDocument/2006/relationships/numbering" Target="/word/numbering.xml" Id="Ra68e3eb1f1e445eb" /><Relationship Type="http://schemas.openxmlformats.org/officeDocument/2006/relationships/settings" Target="/word/settings.xml" Id="R1590abf8954c4d34" /><Relationship Type="http://schemas.openxmlformats.org/officeDocument/2006/relationships/image" Target="/word/media/b7e10654-c4cd-4681-997b-2c70b855839e.png" Id="Rc9d96fd3a6c74f6e" /></Relationships>
</file>