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75c4426fd149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ec21105ce94d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Vladeni,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3ed6fd94f6434f" /><Relationship Type="http://schemas.openxmlformats.org/officeDocument/2006/relationships/numbering" Target="/word/numbering.xml" Id="R9647c682a08243ad" /><Relationship Type="http://schemas.openxmlformats.org/officeDocument/2006/relationships/settings" Target="/word/settings.xml" Id="R23d21cf5b07049db" /><Relationship Type="http://schemas.openxmlformats.org/officeDocument/2006/relationships/image" Target="/word/media/dcf448f3-8c3d-4f82-be50-fc50e84ad6ec.png" Id="R82ec21105ce94d63" /></Relationships>
</file>