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25f1a9c5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797f9036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Aginskoye,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16a816af4cef" /><Relationship Type="http://schemas.openxmlformats.org/officeDocument/2006/relationships/numbering" Target="/word/numbering.xml" Id="R77519abd074f4af3" /><Relationship Type="http://schemas.openxmlformats.org/officeDocument/2006/relationships/settings" Target="/word/settings.xml" Id="Rfa98b2252c7543c0" /><Relationship Type="http://schemas.openxmlformats.org/officeDocument/2006/relationships/image" Target="/word/media/e2575915-376d-40a0-90be-e650c4d84f80.png" Id="Rb3c7797f90364911" /></Relationships>
</file>