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3a7cc54d645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01e23c6a0f4c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Chern,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38e34c33384d5e" /><Relationship Type="http://schemas.openxmlformats.org/officeDocument/2006/relationships/numbering" Target="/word/numbering.xml" Id="R276d85d5104a4d63" /><Relationship Type="http://schemas.openxmlformats.org/officeDocument/2006/relationships/settings" Target="/word/settings.xml" Id="Reb48348a47494dc5" /><Relationship Type="http://schemas.openxmlformats.org/officeDocument/2006/relationships/image" Target="/word/media/2cb91e1f-a680-4d9b-bcee-b34ceb634d56.png" Id="R8001e23c6a0f4c4e" /></Relationships>
</file>