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3c4d2b7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bdd6215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Moscow,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6af1950774b3f" /><Relationship Type="http://schemas.openxmlformats.org/officeDocument/2006/relationships/numbering" Target="/word/numbering.xml" Id="R12d5fcc45e3f4add" /><Relationship Type="http://schemas.openxmlformats.org/officeDocument/2006/relationships/settings" Target="/word/settings.xml" Id="R53c02c769b1d40c6" /><Relationship Type="http://schemas.openxmlformats.org/officeDocument/2006/relationships/image" Target="/word/media/db4c09e2-3f93-46c0-b99c-264f149095f1.png" Id="R2d8bbdd6215a4e0a" /></Relationships>
</file>