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754ade089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55e6dec86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Nevel,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3a1c8dbe94e39" /><Relationship Type="http://schemas.openxmlformats.org/officeDocument/2006/relationships/numbering" Target="/word/numbering.xml" Id="Rd9f258b3299c45ce" /><Relationship Type="http://schemas.openxmlformats.org/officeDocument/2006/relationships/settings" Target="/word/settings.xml" Id="R961917e358234458" /><Relationship Type="http://schemas.openxmlformats.org/officeDocument/2006/relationships/image" Target="/word/media/67ced891-5747-4474-9723-81f3ba925d13.png" Id="R50955e6dec864c0e" /></Relationships>
</file>