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288268a0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38d9eb5a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Noyabrsk,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2661016f4ecc" /><Relationship Type="http://schemas.openxmlformats.org/officeDocument/2006/relationships/numbering" Target="/word/numbering.xml" Id="R1e8f30b056f14f42" /><Relationship Type="http://schemas.openxmlformats.org/officeDocument/2006/relationships/settings" Target="/word/settings.xml" Id="R1a9bcace37b14bff" /><Relationship Type="http://schemas.openxmlformats.org/officeDocument/2006/relationships/image" Target="/word/media/287edc2c-6c10-480c-9f9f-390007ccddde.png" Id="Rec3e38d9eb5a429b" /></Relationships>
</file>