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da86bef75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0186c1a23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Nurlat,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07fb48b634e23" /><Relationship Type="http://schemas.openxmlformats.org/officeDocument/2006/relationships/numbering" Target="/word/numbering.xml" Id="Ra002f935792e4bba" /><Relationship Type="http://schemas.openxmlformats.org/officeDocument/2006/relationships/settings" Target="/word/settings.xml" Id="Ra2efacf7bb81438b" /><Relationship Type="http://schemas.openxmlformats.org/officeDocument/2006/relationships/image" Target="/word/media/1e836215-f9be-4139-8100-07d1830631f3.png" Id="R4e70186c1a234535" /></Relationships>
</file>