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76a3e7445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100f2beb0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Sayanogorsk,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771d722b8403a" /><Relationship Type="http://schemas.openxmlformats.org/officeDocument/2006/relationships/numbering" Target="/word/numbering.xml" Id="R0ffe49a1725940cf" /><Relationship Type="http://schemas.openxmlformats.org/officeDocument/2006/relationships/settings" Target="/word/settings.xml" Id="Rdb1aa34cae694912" /><Relationship Type="http://schemas.openxmlformats.org/officeDocument/2006/relationships/image" Target="/word/media/59a6523d-e431-4b8e-836f-ab2fdbd41152.png" Id="Rb44100f2beb041a7" /></Relationships>
</file>