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5c015e29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ea0f5c85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a0264d404e36" /><Relationship Type="http://schemas.openxmlformats.org/officeDocument/2006/relationships/numbering" Target="/word/numbering.xml" Id="Rd0cec907e5cd410d" /><Relationship Type="http://schemas.openxmlformats.org/officeDocument/2006/relationships/settings" Target="/word/settings.xml" Id="R875b4569a4a04a05" /><Relationship Type="http://schemas.openxmlformats.org/officeDocument/2006/relationships/image" Target="/word/media/cb7a5bf8-73ee-49ff-b253-0ef1fc8eee93.png" Id="R0d5aea0f5c854e94" /></Relationships>
</file>