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dfdcec3b5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e653dc9bd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Wajh,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28b38acc84f35" /><Relationship Type="http://schemas.openxmlformats.org/officeDocument/2006/relationships/numbering" Target="/word/numbering.xml" Id="Rbb89486750924c2b" /><Relationship Type="http://schemas.openxmlformats.org/officeDocument/2006/relationships/settings" Target="/word/settings.xml" Id="Ra8a3df22e31446b0" /><Relationship Type="http://schemas.openxmlformats.org/officeDocument/2006/relationships/image" Target="/word/media/0c6f6036-ea53-4f9e-8ae6-28513d8ad2e4.png" Id="R650e653dc9bd4c3e" /></Relationships>
</file>