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f06d19529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a5d0ef94e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Abramova,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7d9ef5635416a" /><Relationship Type="http://schemas.openxmlformats.org/officeDocument/2006/relationships/numbering" Target="/word/numbering.xml" Id="Rbecf880bce844446" /><Relationship Type="http://schemas.openxmlformats.org/officeDocument/2006/relationships/settings" Target="/word/settings.xml" Id="R41d9f69299e543da" /><Relationship Type="http://schemas.openxmlformats.org/officeDocument/2006/relationships/image" Target="/word/media/f0209349-f434-470b-a03e-4ddd2c5f1a31.png" Id="Ra05a5d0ef94e45f5" /></Relationships>
</file>