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830ba99ac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7d0f4bd28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84de0927c4eba" /><Relationship Type="http://schemas.openxmlformats.org/officeDocument/2006/relationships/numbering" Target="/word/numbering.xml" Id="R4bcb9a58fb3248eb" /><Relationship Type="http://schemas.openxmlformats.org/officeDocument/2006/relationships/settings" Target="/word/settings.xml" Id="Rb6a92f9b892a47a4" /><Relationship Type="http://schemas.openxmlformats.org/officeDocument/2006/relationships/image" Target="/word/media/3dfa2d4c-77c9-4057-a75f-56c7b5cf996a.png" Id="R70b7d0f4bd2841f5" /></Relationships>
</file>