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a10b34e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8770da1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Boleraz,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f393e43054bfe" /><Relationship Type="http://schemas.openxmlformats.org/officeDocument/2006/relationships/numbering" Target="/word/numbering.xml" Id="Rdbd220bddc9b47d5" /><Relationship Type="http://schemas.openxmlformats.org/officeDocument/2006/relationships/settings" Target="/word/settings.xml" Id="R9c6a3af9e718453f" /><Relationship Type="http://schemas.openxmlformats.org/officeDocument/2006/relationships/image" Target="/word/media/4a5343d4-61d1-4d70-806d-f3e8170c91d6.png" Id="Ra0208770da1d42d0" /></Relationships>
</file>