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99e66845c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53731dd48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Borsky Svaty Peter,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8e3f70c24aca" /><Relationship Type="http://schemas.openxmlformats.org/officeDocument/2006/relationships/numbering" Target="/word/numbering.xml" Id="R9886fcc425dd49f8" /><Relationship Type="http://schemas.openxmlformats.org/officeDocument/2006/relationships/settings" Target="/word/settings.xml" Id="R70d2366b49814524" /><Relationship Type="http://schemas.openxmlformats.org/officeDocument/2006/relationships/image" Target="/word/media/5a3a6472-caf0-4b66-9b72-f1e9b311fbe0.png" Id="Rec953731dd484fb0" /></Relationships>
</file>