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685294d05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bd1ebd76f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d0c3665f54d7a" /><Relationship Type="http://schemas.openxmlformats.org/officeDocument/2006/relationships/numbering" Target="/word/numbering.xml" Id="R2323996a3b4c438f" /><Relationship Type="http://schemas.openxmlformats.org/officeDocument/2006/relationships/settings" Target="/word/settings.xml" Id="R39647f419c694d4a" /><Relationship Type="http://schemas.openxmlformats.org/officeDocument/2006/relationships/image" Target="/word/media/e39a7e33-e75a-4bfc-8407-25cca414ff45.png" Id="R2efbd1ebd76f49a3" /></Relationships>
</file>