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1c076495c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178becea9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467a7cce14b57" /><Relationship Type="http://schemas.openxmlformats.org/officeDocument/2006/relationships/numbering" Target="/word/numbering.xml" Id="R89f4de7cb4714b50" /><Relationship Type="http://schemas.openxmlformats.org/officeDocument/2006/relationships/settings" Target="/word/settings.xml" Id="R34958192ca7a4b30" /><Relationship Type="http://schemas.openxmlformats.org/officeDocument/2006/relationships/image" Target="/word/media/43fcb111-893e-47fb-9c37-f0a3736c5743.png" Id="Ra7b178becea94e92" /></Relationships>
</file>