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a85a1841f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7a7f3c863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Bzany,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e2a1b6958495f" /><Relationship Type="http://schemas.openxmlformats.org/officeDocument/2006/relationships/numbering" Target="/word/numbering.xml" Id="Rb99c860c36a14fe9" /><Relationship Type="http://schemas.openxmlformats.org/officeDocument/2006/relationships/settings" Target="/word/settings.xml" Id="R8a30b1d1253c46c2" /><Relationship Type="http://schemas.openxmlformats.org/officeDocument/2006/relationships/image" Target="/word/media/56a3cf62-dc7c-47a6-962b-e0e503f8c29c.png" Id="Ref47a7f3c86344fe" /></Relationships>
</file>