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e4a5dcf31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87f5257f9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e53efb5b24c35" /><Relationship Type="http://schemas.openxmlformats.org/officeDocument/2006/relationships/numbering" Target="/word/numbering.xml" Id="R3f1d78cd55d942f8" /><Relationship Type="http://schemas.openxmlformats.org/officeDocument/2006/relationships/settings" Target="/word/settings.xml" Id="R4d7e0f894b3b4c93" /><Relationship Type="http://schemas.openxmlformats.org/officeDocument/2006/relationships/image" Target="/word/media/30dd38f4-c12b-456d-aa22-0d6d07eb628e.png" Id="Rde187f5257f941f9" /></Relationships>
</file>