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e68d788c4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236da86b9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Cierna nad Tisou,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cc267656b4be8" /><Relationship Type="http://schemas.openxmlformats.org/officeDocument/2006/relationships/numbering" Target="/word/numbering.xml" Id="R93045081fc5a467c" /><Relationship Type="http://schemas.openxmlformats.org/officeDocument/2006/relationships/settings" Target="/word/settings.xml" Id="R4b25905820d54234" /><Relationship Type="http://schemas.openxmlformats.org/officeDocument/2006/relationships/image" Target="/word/media/7e88e459-0960-4150-adf4-349ba793d8b8.png" Id="R779236da86b949ec" /></Relationships>
</file>