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eaecb26c1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789a77016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Cremos,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ef9de90624139" /><Relationship Type="http://schemas.openxmlformats.org/officeDocument/2006/relationships/numbering" Target="/word/numbering.xml" Id="R36a4270c8b354e91" /><Relationship Type="http://schemas.openxmlformats.org/officeDocument/2006/relationships/settings" Target="/word/settings.xml" Id="Rfe1978cf096d449c" /><Relationship Type="http://schemas.openxmlformats.org/officeDocument/2006/relationships/image" Target="/word/media/fd10bd7b-6662-41bb-943f-d97bae264b59.png" Id="Re6a789a77016414f" /></Relationships>
</file>