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1c9defe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a775f82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Dlhe nad Cirochou,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2de21a5745a4" /><Relationship Type="http://schemas.openxmlformats.org/officeDocument/2006/relationships/numbering" Target="/word/numbering.xml" Id="R9a5d409d5e5b4335" /><Relationship Type="http://schemas.openxmlformats.org/officeDocument/2006/relationships/settings" Target="/word/settings.xml" Id="Rb3aefc7f72194f82" /><Relationship Type="http://schemas.openxmlformats.org/officeDocument/2006/relationships/image" Target="/word/media/fde3a65f-cbe1-4d02-acd7-0076b4dee7a4.png" Id="Rffcfa775f8264fc8" /></Relationships>
</file>