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7ba674cd2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6a6326385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Drietoma,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2a2ae95934ba1" /><Relationship Type="http://schemas.openxmlformats.org/officeDocument/2006/relationships/numbering" Target="/word/numbering.xml" Id="R48bef496b0124ffb" /><Relationship Type="http://schemas.openxmlformats.org/officeDocument/2006/relationships/settings" Target="/word/settings.xml" Id="R75c75a02884b4c46" /><Relationship Type="http://schemas.openxmlformats.org/officeDocument/2006/relationships/image" Target="/word/media/495917cc-3e96-4c6d-a913-43cedf09d904.png" Id="Rd216a63263854a44" /></Relationships>
</file>