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1a1f943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f76adb59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65c56ea34816" /><Relationship Type="http://schemas.openxmlformats.org/officeDocument/2006/relationships/numbering" Target="/word/numbering.xml" Id="Rc1279a62175341ce" /><Relationship Type="http://schemas.openxmlformats.org/officeDocument/2006/relationships/settings" Target="/word/settings.xml" Id="R00ec020917eb4032" /><Relationship Type="http://schemas.openxmlformats.org/officeDocument/2006/relationships/image" Target="/word/media/1923ccf6-2d7b-4365-8222-7bee401a6b12.png" Id="R56b7f76adb594905" /></Relationships>
</file>