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b7c1c8f84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36d7f00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Handlova,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2efc096214474" /><Relationship Type="http://schemas.openxmlformats.org/officeDocument/2006/relationships/numbering" Target="/word/numbering.xml" Id="R51e1a920cefe4f8c" /><Relationship Type="http://schemas.openxmlformats.org/officeDocument/2006/relationships/settings" Target="/word/settings.xml" Id="Rc778dc601fb84d12" /><Relationship Type="http://schemas.openxmlformats.org/officeDocument/2006/relationships/image" Target="/word/media/34056bdc-5e2f-4fe4-bf32-3eb175bf3b48.png" Id="Rd41a36d7f00f469a" /></Relationships>
</file>