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be28fb9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ac68f07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Baby,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8f585a9a4010" /><Relationship Type="http://schemas.openxmlformats.org/officeDocument/2006/relationships/numbering" Target="/word/numbering.xml" Id="R59a46926f4ec4c85" /><Relationship Type="http://schemas.openxmlformats.org/officeDocument/2006/relationships/settings" Target="/word/settings.xml" Id="R163bf5f5f23e4c65" /><Relationship Type="http://schemas.openxmlformats.org/officeDocument/2006/relationships/image" Target="/word/media/a83c75cd-da94-445a-9919-fad7c952d944.png" Id="Rd252ac68f0764f40" /></Relationships>
</file>