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f0baaa75d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c1585aeb0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Horne Terany,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c5fc25fd34d26" /><Relationship Type="http://schemas.openxmlformats.org/officeDocument/2006/relationships/numbering" Target="/word/numbering.xml" Id="R134d8cf477954cb3" /><Relationship Type="http://schemas.openxmlformats.org/officeDocument/2006/relationships/settings" Target="/word/settings.xml" Id="R8a37f31d42e2466e" /><Relationship Type="http://schemas.openxmlformats.org/officeDocument/2006/relationships/image" Target="/word/media/cb23b6c8-7cc7-453a-ace2-27cd179da958.png" Id="R4dac1585aeb045c7" /></Relationships>
</file>