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c0191bd5e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2f4c5ba1b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Horne Trhoviste,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6e43d191549b1" /><Relationship Type="http://schemas.openxmlformats.org/officeDocument/2006/relationships/numbering" Target="/word/numbering.xml" Id="R83077c5c544d4e7f" /><Relationship Type="http://schemas.openxmlformats.org/officeDocument/2006/relationships/settings" Target="/word/settings.xml" Id="R629bd091f0a1447e" /><Relationship Type="http://schemas.openxmlformats.org/officeDocument/2006/relationships/image" Target="/word/media/320f28c5-c754-4c65-a104-ca0759f1c241.png" Id="Ra902f4c5ba1b465b" /></Relationships>
</file>