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a7211e94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1ad8734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91e0f8fef473a" /><Relationship Type="http://schemas.openxmlformats.org/officeDocument/2006/relationships/numbering" Target="/word/numbering.xml" Id="Rf7d8b6f3a4b3479f" /><Relationship Type="http://schemas.openxmlformats.org/officeDocument/2006/relationships/settings" Target="/word/settings.xml" Id="R8894f45471fe4f28" /><Relationship Type="http://schemas.openxmlformats.org/officeDocument/2006/relationships/image" Target="/word/media/85756539-4ee4-47f4-a0f9-3323815624e6.png" Id="Re2d91ad8734240f4" /></Relationships>
</file>