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949896efd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d8e60ccea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Horny Vadicov,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c5c4e21e442f7" /><Relationship Type="http://schemas.openxmlformats.org/officeDocument/2006/relationships/numbering" Target="/word/numbering.xml" Id="R721ae590a7bd4252" /><Relationship Type="http://schemas.openxmlformats.org/officeDocument/2006/relationships/settings" Target="/word/settings.xml" Id="Refd6cb0306c047fc" /><Relationship Type="http://schemas.openxmlformats.org/officeDocument/2006/relationships/image" Target="/word/media/892f9800-aebd-4435-aa4c-c6d8dfd0ff0e.png" Id="Rc41d8e60ccea4d30" /></Relationships>
</file>