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25db4b613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e4be8a97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Ilianovo,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ea89e39dd4c96" /><Relationship Type="http://schemas.openxmlformats.org/officeDocument/2006/relationships/numbering" Target="/word/numbering.xml" Id="R24b52b97c6e94fc6" /><Relationship Type="http://schemas.openxmlformats.org/officeDocument/2006/relationships/settings" Target="/word/settings.xml" Id="Rdf14db5af81c4f74" /><Relationship Type="http://schemas.openxmlformats.org/officeDocument/2006/relationships/image" Target="/word/media/73c32b42-7d0b-4eca-8bec-e9fdc40cb28c.png" Id="R7affe4be8a974df2" /></Relationships>
</file>