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1525c3c09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6009f32b8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Jalaksova,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b1d181bc4ea1" /><Relationship Type="http://schemas.openxmlformats.org/officeDocument/2006/relationships/numbering" Target="/word/numbering.xml" Id="Rc909c371e2d94fe1" /><Relationship Type="http://schemas.openxmlformats.org/officeDocument/2006/relationships/settings" Target="/word/settings.xml" Id="R07f4619a2bef42af" /><Relationship Type="http://schemas.openxmlformats.org/officeDocument/2006/relationships/image" Target="/word/media/3420736b-1bf7-4dd3-b3f6-0bade478b7c9.png" Id="R1b66009f32b84060" /></Relationships>
</file>