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dd0a85d47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4dac892e6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737bea0ca4710" /><Relationship Type="http://schemas.openxmlformats.org/officeDocument/2006/relationships/numbering" Target="/word/numbering.xml" Id="R1fb9c2b7fd954841" /><Relationship Type="http://schemas.openxmlformats.org/officeDocument/2006/relationships/settings" Target="/word/settings.xml" Id="R4fd6fc24da2f4a97" /><Relationship Type="http://schemas.openxmlformats.org/officeDocument/2006/relationships/image" Target="/word/media/7fb0d0c9-70a2-49ea-8f7a-f443367060c0.png" Id="R9694dac892e64dae" /></Relationships>
</file>