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afd896ded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1cc10f984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Jarman,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360eae94f48ab" /><Relationship Type="http://schemas.openxmlformats.org/officeDocument/2006/relationships/numbering" Target="/word/numbering.xml" Id="R8a8af649ddf84eb8" /><Relationship Type="http://schemas.openxmlformats.org/officeDocument/2006/relationships/settings" Target="/word/settings.xml" Id="Rbf64d083ddd54c07" /><Relationship Type="http://schemas.openxmlformats.org/officeDocument/2006/relationships/image" Target="/word/media/d1650dbe-2345-4e2b-a34e-592c1f64bb8a.png" Id="R6601cc10f9844b0a" /></Relationships>
</file>