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35822ac2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92afa8858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Jarovnice,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91b6dc8db4364" /><Relationship Type="http://schemas.openxmlformats.org/officeDocument/2006/relationships/numbering" Target="/word/numbering.xml" Id="Ra60004ce7fc1445c" /><Relationship Type="http://schemas.openxmlformats.org/officeDocument/2006/relationships/settings" Target="/word/settings.xml" Id="R29e94990a85a4664" /><Relationship Type="http://schemas.openxmlformats.org/officeDocument/2006/relationships/image" Target="/word/media/fd0e9f99-e74d-404a-a9da-42a0fb000585.png" Id="Rf5092afa88584e6e" /></Relationships>
</file>