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16520953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c59e816f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2a44a2471436d" /><Relationship Type="http://schemas.openxmlformats.org/officeDocument/2006/relationships/numbering" Target="/word/numbering.xml" Id="R47ae7eaa1df94090" /><Relationship Type="http://schemas.openxmlformats.org/officeDocument/2006/relationships/settings" Target="/word/settings.xml" Id="Rab4b2cadbb0a4b3e" /><Relationship Type="http://schemas.openxmlformats.org/officeDocument/2006/relationships/image" Target="/word/media/20c61818-5ce1-4daf-b2ed-3b2e283534c6.png" Id="R58dc59e816fc46c3" /></Relationships>
</file>