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2656db93f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b28443530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Komarovce,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5925d525a47b2" /><Relationship Type="http://schemas.openxmlformats.org/officeDocument/2006/relationships/numbering" Target="/word/numbering.xml" Id="R9ee6dc48e94541e4" /><Relationship Type="http://schemas.openxmlformats.org/officeDocument/2006/relationships/settings" Target="/word/settings.xml" Id="Rb2337335b7f940fa" /><Relationship Type="http://schemas.openxmlformats.org/officeDocument/2006/relationships/image" Target="/word/media/15e740d4-abb5-47aa-97d1-8e2ace1959f5.png" Id="R1abb284435304bdb" /></Relationships>
</file>