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fb1f864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bbd10c20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7a389703846b6" /><Relationship Type="http://schemas.openxmlformats.org/officeDocument/2006/relationships/numbering" Target="/word/numbering.xml" Id="R742206c2d2364c1c" /><Relationship Type="http://schemas.openxmlformats.org/officeDocument/2006/relationships/settings" Target="/word/settings.xml" Id="Ra285624f036f4616" /><Relationship Type="http://schemas.openxmlformats.org/officeDocument/2006/relationships/image" Target="/word/media/68dfb7fe-a3f4-4950-8d3c-0ca33ce5aaf7.png" Id="Rae4cbbd10c2042be" /></Relationships>
</file>