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5defb8f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be9d124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af3a2f53b4ff1" /><Relationship Type="http://schemas.openxmlformats.org/officeDocument/2006/relationships/numbering" Target="/word/numbering.xml" Id="R125ea4451ac041eb" /><Relationship Type="http://schemas.openxmlformats.org/officeDocument/2006/relationships/settings" Target="/word/settings.xml" Id="R01113a3591cc4530" /><Relationship Type="http://schemas.openxmlformats.org/officeDocument/2006/relationships/image" Target="/word/media/c9bfccc8-7d14-4956-bc3c-0c9c867d8bea.png" Id="Rab54be9d12494108" /></Relationships>
</file>