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4b5deaa51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a8a45ebbf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Krtovce,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d88f941c6483e" /><Relationship Type="http://schemas.openxmlformats.org/officeDocument/2006/relationships/numbering" Target="/word/numbering.xml" Id="Rc9c826e37a90429f" /><Relationship Type="http://schemas.openxmlformats.org/officeDocument/2006/relationships/settings" Target="/word/settings.xml" Id="Ra8013eef3a1f4911" /><Relationship Type="http://schemas.openxmlformats.org/officeDocument/2006/relationships/image" Target="/word/media/ed524128-91dc-4511-b652-c65c25dbb845.png" Id="R0b8a8a45ebbf48e3" /></Relationships>
</file>