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0bde5c2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e4ae0c77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f223f3d546ac" /><Relationship Type="http://schemas.openxmlformats.org/officeDocument/2006/relationships/numbering" Target="/word/numbering.xml" Id="R4b8de255eeb640d7" /><Relationship Type="http://schemas.openxmlformats.org/officeDocument/2006/relationships/settings" Target="/word/settings.xml" Id="R480c54e58a7048e8" /><Relationship Type="http://schemas.openxmlformats.org/officeDocument/2006/relationships/image" Target="/word/media/075608c3-9d88-4068-bf86-2fd4a3f03751.png" Id="Raf21e4ae0c774f3b" /></Relationships>
</file>