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68ab99f0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2c4623d3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Kvacany,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3820ed4434fe9" /><Relationship Type="http://schemas.openxmlformats.org/officeDocument/2006/relationships/numbering" Target="/word/numbering.xml" Id="R551f522220bc45b6" /><Relationship Type="http://schemas.openxmlformats.org/officeDocument/2006/relationships/settings" Target="/word/settings.xml" Id="R578600639beb412c" /><Relationship Type="http://schemas.openxmlformats.org/officeDocument/2006/relationships/image" Target="/word/media/98565fd1-6225-45a6-92f7-78b4f2a49987.png" Id="R8e002c4623d34b7f" /></Relationships>
</file>